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5CC80" w14:textId="092F99BB" w:rsidR="00951CAA" w:rsidRDefault="00A227E5" w:rsidP="005468F9">
      <w:pPr>
        <w:spacing w:before="100" w:beforeAutospacing="1" w:after="100" w:afterAutospacing="1"/>
        <w:jc w:val="both"/>
        <w:rPr>
          <w:rFonts w:ascii="Grandstander" w:hAnsi="Grandstander"/>
          <w:b/>
          <w:bCs/>
          <w:sz w:val="48"/>
          <w:szCs w:val="48"/>
          <w:lang w:eastAsia="de-DE"/>
        </w:rPr>
      </w:pPr>
      <w:r w:rsidRPr="00951CAA">
        <w:rPr>
          <w:rFonts w:ascii="Grandstander" w:hAnsi="Grandstander"/>
          <w:b/>
          <w:bCs/>
          <w:sz w:val="48"/>
          <w:szCs w:val="48"/>
          <w:lang w:eastAsia="de-DE"/>
        </w:rPr>
        <w:t xml:space="preserve">Eintauchen - Loslassen - Wohlfühlen </w:t>
      </w:r>
    </w:p>
    <w:p w14:paraId="33730392" w14:textId="02293E01" w:rsidR="00F35D41" w:rsidRPr="00951CAA" w:rsidRDefault="00951CAA" w:rsidP="005468F9">
      <w:pPr>
        <w:spacing w:before="100" w:beforeAutospacing="1" w:after="100" w:afterAutospacing="1"/>
        <w:jc w:val="both"/>
        <w:rPr>
          <w:rFonts w:ascii="Grandstander" w:hAnsi="Grandstander"/>
          <w:b/>
          <w:bCs/>
          <w:sz w:val="48"/>
          <w:szCs w:val="48"/>
          <w:lang w:eastAsia="de-DE"/>
        </w:rPr>
      </w:pPr>
      <w:r w:rsidRPr="00951CAA">
        <w:rPr>
          <w:rFonts w:ascii="Grandstander" w:hAnsi="Grandstander"/>
          <w:b/>
          <w:bCs/>
          <w:noProof/>
          <w:sz w:val="48"/>
          <w:szCs w:val="48"/>
          <w:lang w:eastAsia="de-DE"/>
        </w:rPr>
        <w:drawing>
          <wp:anchor distT="0" distB="0" distL="114300" distR="114300" simplePos="0" relativeHeight="251658240" behindDoc="1" locked="0" layoutInCell="1" allowOverlap="1" wp14:anchorId="3EEF2169" wp14:editId="33C6CD34">
            <wp:simplePos x="0" y="0"/>
            <wp:positionH relativeFrom="column">
              <wp:posOffset>-78740</wp:posOffset>
            </wp:positionH>
            <wp:positionV relativeFrom="paragraph">
              <wp:posOffset>316230</wp:posOffset>
            </wp:positionV>
            <wp:extent cx="5939790" cy="1257300"/>
            <wp:effectExtent l="0" t="0" r="3810" b="0"/>
            <wp:wrapNone/>
            <wp:docPr id="3" name="Grafik 3" descr="Ein Bild, das draußen, Gras, Feld, wei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Y_0510.jpg"/>
                    <pic:cNvPicPr/>
                  </pic:nvPicPr>
                  <pic:blipFill rotWithShape="1">
                    <a:blip r:embed="rId5" cstate="print">
                      <a:extLst>
                        <a:ext uri="{28A0092B-C50C-407E-A947-70E740481C1C}">
                          <a14:useLocalDpi xmlns:a14="http://schemas.microsoft.com/office/drawing/2010/main" val="0"/>
                        </a:ext>
                      </a:extLst>
                    </a:blip>
                    <a:srcRect t="46764" b="7111"/>
                    <a:stretch/>
                  </pic:blipFill>
                  <pic:spPr bwMode="auto">
                    <a:xfrm>
                      <a:off x="0" y="0"/>
                      <a:ext cx="593979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27E5" w:rsidRPr="00951CAA">
        <w:rPr>
          <w:rFonts w:ascii="Grandstander" w:hAnsi="Grandstander"/>
          <w:b/>
          <w:bCs/>
          <w:sz w:val="48"/>
          <w:szCs w:val="48"/>
          <w:lang w:eastAsia="de-DE"/>
        </w:rPr>
        <w:t xml:space="preserve">die </w:t>
      </w:r>
      <w:proofErr w:type="spellStart"/>
      <w:r w:rsidR="00A227E5" w:rsidRPr="00951CAA">
        <w:rPr>
          <w:rFonts w:ascii="Grandstander" w:hAnsi="Grandstander"/>
          <w:b/>
          <w:bCs/>
          <w:sz w:val="48"/>
          <w:szCs w:val="48"/>
          <w:lang w:eastAsia="de-DE"/>
        </w:rPr>
        <w:t>WandelWelten</w:t>
      </w:r>
      <w:proofErr w:type="spellEnd"/>
      <w:r w:rsidR="00A227E5" w:rsidRPr="00951CAA">
        <w:rPr>
          <w:rFonts w:ascii="Grandstander" w:hAnsi="Grandstander"/>
          <w:b/>
          <w:bCs/>
          <w:sz w:val="48"/>
          <w:szCs w:val="48"/>
          <w:lang w:eastAsia="de-DE"/>
        </w:rPr>
        <w:t xml:space="preserve"> Beelitz-Heilstätten</w:t>
      </w:r>
    </w:p>
    <w:p w14:paraId="2862B3A2" w14:textId="56DE0772" w:rsidR="00F35D41" w:rsidRPr="00951CAA" w:rsidRDefault="00F35D41" w:rsidP="005468F9">
      <w:pPr>
        <w:spacing w:before="100" w:beforeAutospacing="1" w:after="100" w:afterAutospacing="1"/>
        <w:jc w:val="both"/>
        <w:rPr>
          <w:rFonts w:ascii="Grandstander" w:hAnsi="Grandstander"/>
          <w:sz w:val="24"/>
          <w:szCs w:val="24"/>
          <w:lang w:eastAsia="de-DE"/>
        </w:rPr>
      </w:pPr>
    </w:p>
    <w:p w14:paraId="15CB1F5F" w14:textId="5A10D46A" w:rsidR="00F35D41" w:rsidRPr="00951CAA" w:rsidRDefault="00F35D41" w:rsidP="005468F9">
      <w:pPr>
        <w:spacing w:before="100" w:beforeAutospacing="1" w:after="100" w:afterAutospacing="1"/>
        <w:jc w:val="both"/>
        <w:rPr>
          <w:rFonts w:ascii="Grandstander" w:hAnsi="Grandstander"/>
          <w:sz w:val="24"/>
          <w:szCs w:val="24"/>
          <w:lang w:eastAsia="de-DE"/>
        </w:rPr>
      </w:pPr>
    </w:p>
    <w:p w14:paraId="27B9DB3D" w14:textId="4DAE8784" w:rsidR="00F35D41" w:rsidRPr="00951CAA" w:rsidRDefault="00F35D41" w:rsidP="005468F9">
      <w:pPr>
        <w:spacing w:before="100" w:beforeAutospacing="1" w:after="100" w:afterAutospacing="1"/>
        <w:jc w:val="both"/>
        <w:rPr>
          <w:rFonts w:ascii="Grandstander" w:hAnsi="Grandstander"/>
          <w:sz w:val="24"/>
          <w:szCs w:val="24"/>
          <w:lang w:eastAsia="de-DE"/>
        </w:rPr>
      </w:pPr>
    </w:p>
    <w:p w14:paraId="7EDEF2C2" w14:textId="0D9B8647" w:rsidR="00F35D41" w:rsidRPr="00951CAA" w:rsidRDefault="00F35D41" w:rsidP="005468F9">
      <w:pPr>
        <w:spacing w:before="100" w:beforeAutospacing="1" w:after="100" w:afterAutospacing="1"/>
        <w:jc w:val="both"/>
        <w:rPr>
          <w:rFonts w:ascii="Grandstander" w:hAnsi="Grandstander"/>
          <w:sz w:val="24"/>
          <w:szCs w:val="24"/>
          <w:lang w:eastAsia="de-DE"/>
        </w:rPr>
      </w:pPr>
    </w:p>
    <w:p w14:paraId="31CE93CA" w14:textId="130AD42B" w:rsidR="00951CAA" w:rsidRPr="00951CAA" w:rsidRDefault="00951CAA" w:rsidP="00951CAA">
      <w:pPr>
        <w:pStyle w:val="StandardWeb"/>
        <w:rPr>
          <w:rFonts w:ascii="Grandstander" w:hAnsi="Grandstander"/>
        </w:rPr>
      </w:pPr>
      <w:r w:rsidRPr="00951CAA">
        <w:rPr>
          <w:rFonts w:ascii="Grandstander" w:hAnsi="Grandstander"/>
        </w:rPr>
        <w:t>Unsere Gäste lieben die besondere Stimmung des einzigartigen Erlebnisareals “Baum und Zeit” mitten in den berühmten historischen Park- und Klinikanlagen der Beelitzer Heilstätten. Für jeden Gast sei es der einzelne Besucher, eine der zahlreichen Familien oder eine angemeldete Gruppenreise, tragen wir vielfältig zum entschleunigten Erlebnis bei. In außergewöhnlicher Lage am Baumkronenpfad suchen wir zur Bereicherung unseres Teams der Gastronomie, einen erfahrenen Koch aus Leidenschaft.</w:t>
      </w:r>
    </w:p>
    <w:p w14:paraId="0EC5D579" w14:textId="4681EF0C" w:rsidR="0065384A" w:rsidRPr="00951CAA" w:rsidRDefault="009D0667" w:rsidP="00AB6F7B">
      <w:pPr>
        <w:spacing w:before="100" w:beforeAutospacing="1" w:after="100" w:afterAutospacing="1"/>
        <w:rPr>
          <w:rFonts w:ascii="Grandstander" w:hAnsi="Grandstander"/>
          <w:b/>
          <w:bCs/>
          <w:sz w:val="32"/>
          <w:szCs w:val="32"/>
          <w:lang w:eastAsia="de-DE"/>
        </w:rPr>
      </w:pPr>
      <w:r w:rsidRPr="00951CAA">
        <w:rPr>
          <w:rFonts w:ascii="Grandstander" w:hAnsi="Grandstander"/>
          <w:b/>
          <w:bCs/>
          <w:sz w:val="32"/>
          <w:szCs w:val="32"/>
          <w:lang w:eastAsia="de-DE"/>
        </w:rPr>
        <w:t>Wir bieten</w:t>
      </w:r>
      <w:r w:rsidR="0065384A" w:rsidRPr="00951CAA">
        <w:rPr>
          <w:rFonts w:ascii="Grandstander" w:hAnsi="Grandstander"/>
          <w:b/>
          <w:bCs/>
          <w:sz w:val="32"/>
          <w:szCs w:val="32"/>
          <w:lang w:eastAsia="de-DE"/>
        </w:rPr>
        <w:t>:</w:t>
      </w:r>
    </w:p>
    <w:p w14:paraId="0DAE29DE" w14:textId="77777777" w:rsidR="00951CAA" w:rsidRPr="00951CAA" w:rsidRDefault="00951CAA" w:rsidP="00951CAA">
      <w:pPr>
        <w:pStyle w:val="StandardWeb"/>
        <w:numPr>
          <w:ilvl w:val="0"/>
          <w:numId w:val="11"/>
        </w:numPr>
        <w:rPr>
          <w:rFonts w:ascii="Grandstander" w:hAnsi="Grandstander"/>
        </w:rPr>
      </w:pPr>
      <w:r w:rsidRPr="00951CAA">
        <w:rPr>
          <w:rFonts w:ascii="Grandstander" w:hAnsi="Grandstander"/>
        </w:rPr>
        <w:t>Einen reizvollen und selbstständigen Arbeitsplatz an einem einzigartigen touristischen Ort</w:t>
      </w:r>
    </w:p>
    <w:p w14:paraId="6D88D8DA" w14:textId="77777777" w:rsidR="00951CAA" w:rsidRPr="00951CAA" w:rsidRDefault="00951CAA" w:rsidP="00951CAA">
      <w:pPr>
        <w:pStyle w:val="StandardWeb"/>
        <w:numPr>
          <w:ilvl w:val="0"/>
          <w:numId w:val="11"/>
        </w:numPr>
        <w:rPr>
          <w:rFonts w:ascii="Grandstander" w:hAnsi="Grandstander"/>
        </w:rPr>
      </w:pPr>
      <w:r w:rsidRPr="00951CAA">
        <w:rPr>
          <w:rFonts w:ascii="Grandstander" w:hAnsi="Grandstander"/>
        </w:rPr>
        <w:t>Sicherheit im Beruflichen und Privaten durch einen unbefristeten Arbeitsvertrag</w:t>
      </w:r>
    </w:p>
    <w:p w14:paraId="35F40DAB" w14:textId="77777777" w:rsidR="00951CAA" w:rsidRPr="00951CAA" w:rsidRDefault="00951CAA" w:rsidP="00951CAA">
      <w:pPr>
        <w:pStyle w:val="StandardWeb"/>
        <w:numPr>
          <w:ilvl w:val="0"/>
          <w:numId w:val="11"/>
        </w:numPr>
        <w:rPr>
          <w:rFonts w:ascii="Grandstander" w:hAnsi="Grandstander"/>
        </w:rPr>
      </w:pPr>
      <w:r w:rsidRPr="00951CAA">
        <w:rPr>
          <w:rFonts w:ascii="Grandstander" w:hAnsi="Grandstander"/>
        </w:rPr>
        <w:t>Festgelegte Arbeitszeiten, da wir größtenteils im Jahr von 10 bis 19 Uhr geöffnet sind</w:t>
      </w:r>
    </w:p>
    <w:p w14:paraId="6EBD374E" w14:textId="77777777" w:rsidR="00951CAA" w:rsidRPr="00951CAA" w:rsidRDefault="00951CAA" w:rsidP="00951CAA">
      <w:pPr>
        <w:pStyle w:val="StandardWeb"/>
        <w:numPr>
          <w:ilvl w:val="0"/>
          <w:numId w:val="11"/>
        </w:numPr>
        <w:rPr>
          <w:rFonts w:ascii="Grandstander" w:hAnsi="Grandstander"/>
        </w:rPr>
      </w:pPr>
      <w:r w:rsidRPr="00951CAA">
        <w:rPr>
          <w:rFonts w:ascii="Grandstander" w:hAnsi="Grandstander"/>
        </w:rPr>
        <w:t>Zuschüsse in Form von Tank- und Essensgutscheinen</w:t>
      </w:r>
    </w:p>
    <w:p w14:paraId="6BFF9189" w14:textId="77777777" w:rsidR="00951CAA" w:rsidRPr="00951CAA" w:rsidRDefault="00951CAA" w:rsidP="00951CAA">
      <w:pPr>
        <w:pStyle w:val="StandardWeb"/>
        <w:numPr>
          <w:ilvl w:val="0"/>
          <w:numId w:val="11"/>
        </w:numPr>
        <w:rPr>
          <w:rFonts w:ascii="Grandstander" w:hAnsi="Grandstander"/>
        </w:rPr>
      </w:pPr>
      <w:r w:rsidRPr="00951CAA">
        <w:rPr>
          <w:rFonts w:ascii="Grandstander" w:hAnsi="Grandstander"/>
        </w:rPr>
        <w:t>Aussichtsreiche Verdienstmöglichkeiten</w:t>
      </w:r>
    </w:p>
    <w:p w14:paraId="467F2BAE" w14:textId="77777777" w:rsidR="00951CAA" w:rsidRPr="00951CAA" w:rsidRDefault="00951CAA" w:rsidP="00951CAA">
      <w:pPr>
        <w:pStyle w:val="StandardWeb"/>
        <w:numPr>
          <w:ilvl w:val="0"/>
          <w:numId w:val="11"/>
        </w:numPr>
        <w:rPr>
          <w:rFonts w:ascii="Grandstander" w:hAnsi="Grandstander"/>
        </w:rPr>
      </w:pPr>
      <w:r w:rsidRPr="00951CAA">
        <w:rPr>
          <w:rFonts w:ascii="Grandstander" w:hAnsi="Grandstander"/>
        </w:rPr>
        <w:t>Gute Anbindung mit öffentlichen Verkehrsmitteln und eigenem Auto</w:t>
      </w:r>
    </w:p>
    <w:p w14:paraId="17BB963E" w14:textId="77777777" w:rsidR="00951CAA" w:rsidRPr="00951CAA" w:rsidRDefault="00951CAA" w:rsidP="00951CAA">
      <w:pPr>
        <w:pStyle w:val="StandardWeb"/>
        <w:numPr>
          <w:ilvl w:val="0"/>
          <w:numId w:val="11"/>
        </w:numPr>
        <w:rPr>
          <w:rFonts w:ascii="Grandstander" w:hAnsi="Grandstander"/>
        </w:rPr>
      </w:pPr>
      <w:r w:rsidRPr="00951CAA">
        <w:rPr>
          <w:rFonts w:ascii="Grandstander" w:hAnsi="Grandstander"/>
        </w:rPr>
        <w:t>Interne und externe Fortbildungsmöglichkeiten</w:t>
      </w:r>
    </w:p>
    <w:p w14:paraId="43520478" w14:textId="77777777" w:rsidR="00951CAA" w:rsidRPr="00951CAA" w:rsidRDefault="00951CAA" w:rsidP="00AB6F7B">
      <w:pPr>
        <w:spacing w:before="100" w:beforeAutospacing="1" w:after="100" w:afterAutospacing="1"/>
        <w:rPr>
          <w:rFonts w:ascii="Grandstander" w:hAnsi="Grandstander"/>
          <w:b/>
          <w:bCs/>
          <w:sz w:val="32"/>
          <w:szCs w:val="32"/>
          <w:lang w:eastAsia="de-DE"/>
        </w:rPr>
      </w:pPr>
    </w:p>
    <w:p w14:paraId="44EB1EE0" w14:textId="77777777" w:rsidR="00951CAA" w:rsidRPr="00951CAA" w:rsidRDefault="009D0667" w:rsidP="00951CAA">
      <w:pPr>
        <w:pStyle w:val="StandardWeb"/>
        <w:rPr>
          <w:rFonts w:ascii="Grandstander" w:hAnsi="Grandstander"/>
          <w:b/>
          <w:bCs/>
          <w:sz w:val="32"/>
          <w:szCs w:val="32"/>
        </w:rPr>
      </w:pPr>
      <w:r w:rsidRPr="00951CAA">
        <w:rPr>
          <w:rFonts w:ascii="Grandstander" w:hAnsi="Grandstander"/>
          <w:b/>
          <w:bCs/>
          <w:sz w:val="32"/>
          <w:szCs w:val="32"/>
        </w:rPr>
        <w:t>Ihre Aufgaben</w:t>
      </w:r>
    </w:p>
    <w:p w14:paraId="144B8B0E" w14:textId="7A3B02E6" w:rsidR="00951CAA" w:rsidRPr="00951CAA" w:rsidRDefault="00951CAA" w:rsidP="00951CAA">
      <w:pPr>
        <w:pStyle w:val="StandardWeb"/>
        <w:numPr>
          <w:ilvl w:val="0"/>
          <w:numId w:val="9"/>
        </w:numPr>
        <w:rPr>
          <w:rFonts w:ascii="Grandstander" w:hAnsi="Grandstander"/>
        </w:rPr>
      </w:pPr>
      <w:r w:rsidRPr="00951CAA">
        <w:rPr>
          <w:rFonts w:ascii="Grandstander" w:hAnsi="Grandstander"/>
        </w:rPr>
        <w:t>Führung und Ansporn des Teams im Gastronomiebereich</w:t>
      </w:r>
    </w:p>
    <w:p w14:paraId="312245F1" w14:textId="77777777" w:rsidR="00951CAA" w:rsidRPr="00951CAA" w:rsidRDefault="00951CAA" w:rsidP="00951CAA">
      <w:pPr>
        <w:pStyle w:val="StandardWeb"/>
        <w:numPr>
          <w:ilvl w:val="0"/>
          <w:numId w:val="9"/>
        </w:numPr>
        <w:rPr>
          <w:rFonts w:ascii="Grandstander" w:hAnsi="Grandstander"/>
        </w:rPr>
      </w:pPr>
      <w:r w:rsidRPr="00951CAA">
        <w:rPr>
          <w:rFonts w:ascii="Grandstander" w:hAnsi="Grandstander"/>
        </w:rPr>
        <w:t>Gewährleistung eines störungsfreien Betriebs</w:t>
      </w:r>
    </w:p>
    <w:p w14:paraId="0AE20EB0" w14:textId="77777777" w:rsidR="00951CAA" w:rsidRPr="00951CAA" w:rsidRDefault="00951CAA" w:rsidP="00951CAA">
      <w:pPr>
        <w:pStyle w:val="StandardWeb"/>
        <w:numPr>
          <w:ilvl w:val="0"/>
          <w:numId w:val="9"/>
        </w:numPr>
        <w:rPr>
          <w:rFonts w:ascii="Grandstander" w:hAnsi="Grandstander"/>
        </w:rPr>
      </w:pPr>
      <w:r w:rsidRPr="00951CAA">
        <w:rPr>
          <w:rFonts w:ascii="Grandstander" w:hAnsi="Grandstander"/>
        </w:rPr>
        <w:t>Originelle und fortschrittliche Erweiterung des Angebots</w:t>
      </w:r>
    </w:p>
    <w:p w14:paraId="1D5A2B24" w14:textId="77777777" w:rsidR="00951CAA" w:rsidRPr="00951CAA" w:rsidRDefault="00951CAA" w:rsidP="00951CAA">
      <w:pPr>
        <w:pStyle w:val="StandardWeb"/>
        <w:numPr>
          <w:ilvl w:val="0"/>
          <w:numId w:val="9"/>
        </w:numPr>
        <w:rPr>
          <w:rFonts w:ascii="Grandstander" w:hAnsi="Grandstander"/>
        </w:rPr>
      </w:pPr>
      <w:r w:rsidRPr="00951CAA">
        <w:rPr>
          <w:rFonts w:ascii="Grandstander" w:hAnsi="Grandstander"/>
        </w:rPr>
        <w:t>Wirtschaftlicher Einsatz der verwendeten Produkte</w:t>
      </w:r>
    </w:p>
    <w:p w14:paraId="2735B635" w14:textId="77777777" w:rsidR="00951CAA" w:rsidRPr="00951CAA" w:rsidRDefault="00951CAA" w:rsidP="00951CAA">
      <w:pPr>
        <w:pStyle w:val="StandardWeb"/>
        <w:numPr>
          <w:ilvl w:val="0"/>
          <w:numId w:val="9"/>
        </w:numPr>
        <w:rPr>
          <w:rFonts w:ascii="Grandstander" w:hAnsi="Grandstander"/>
        </w:rPr>
      </w:pPr>
      <w:r w:rsidRPr="00951CAA">
        <w:rPr>
          <w:rFonts w:ascii="Grandstander" w:hAnsi="Grandstander"/>
        </w:rPr>
        <w:t>Intensive Kooperation mit der Gruppenabteilung</w:t>
      </w:r>
    </w:p>
    <w:p w14:paraId="529BD696" w14:textId="77777777" w:rsidR="00951CAA" w:rsidRPr="00951CAA" w:rsidRDefault="00951CAA" w:rsidP="00951CAA">
      <w:pPr>
        <w:pStyle w:val="StandardWeb"/>
        <w:numPr>
          <w:ilvl w:val="0"/>
          <w:numId w:val="9"/>
        </w:numPr>
        <w:rPr>
          <w:rFonts w:ascii="Grandstander" w:hAnsi="Grandstander"/>
        </w:rPr>
      </w:pPr>
      <w:r w:rsidRPr="00951CAA">
        <w:rPr>
          <w:rFonts w:ascii="Grandstander" w:hAnsi="Grandstander"/>
        </w:rPr>
        <w:t>Beachtung der Hygienestandards und HACCP Vorgaben</w:t>
      </w:r>
    </w:p>
    <w:p w14:paraId="2AB6293F" w14:textId="3F840F56" w:rsidR="009D0667" w:rsidRPr="00951CAA" w:rsidRDefault="009D0667" w:rsidP="009D0667">
      <w:pPr>
        <w:spacing w:before="100" w:beforeAutospacing="1" w:after="100" w:afterAutospacing="1"/>
        <w:rPr>
          <w:rFonts w:ascii="Grandstander" w:hAnsi="Grandstander"/>
          <w:b/>
          <w:bCs/>
          <w:sz w:val="32"/>
          <w:szCs w:val="32"/>
          <w:lang w:eastAsia="de-DE"/>
        </w:rPr>
      </w:pPr>
    </w:p>
    <w:p w14:paraId="578BDC6D" w14:textId="2527AD1A" w:rsidR="00AB6F7B" w:rsidRPr="00951CAA" w:rsidRDefault="009D0667" w:rsidP="00AC1E4E">
      <w:pPr>
        <w:spacing w:before="100" w:beforeAutospacing="1" w:after="100" w:afterAutospacing="1"/>
        <w:rPr>
          <w:rFonts w:ascii="Grandstander" w:hAnsi="Grandstander"/>
          <w:b/>
          <w:bCs/>
          <w:sz w:val="32"/>
          <w:szCs w:val="32"/>
          <w:lang w:eastAsia="de-DE"/>
        </w:rPr>
      </w:pPr>
      <w:r w:rsidRPr="00951CAA">
        <w:rPr>
          <w:rFonts w:ascii="Grandstander" w:hAnsi="Grandstander"/>
          <w:b/>
          <w:bCs/>
          <w:sz w:val="32"/>
          <w:szCs w:val="32"/>
          <w:lang w:eastAsia="de-DE"/>
        </w:rPr>
        <w:t>Ihr Profil</w:t>
      </w:r>
    </w:p>
    <w:p w14:paraId="5619A170" w14:textId="77777777" w:rsidR="00951CAA" w:rsidRPr="00951CAA" w:rsidRDefault="00951CAA" w:rsidP="00951CAA">
      <w:pPr>
        <w:pStyle w:val="StandardWeb"/>
        <w:numPr>
          <w:ilvl w:val="0"/>
          <w:numId w:val="10"/>
        </w:numPr>
        <w:rPr>
          <w:rFonts w:ascii="Grandstander" w:hAnsi="Grandstander"/>
        </w:rPr>
      </w:pPr>
      <w:r w:rsidRPr="00951CAA">
        <w:rPr>
          <w:rFonts w:ascii="Grandstander" w:hAnsi="Grandstander"/>
        </w:rPr>
        <w:t>Teamfähigkeit und Flexibilität in jeder Situation</w:t>
      </w:r>
    </w:p>
    <w:p w14:paraId="3053175C" w14:textId="77777777" w:rsidR="00951CAA" w:rsidRPr="00951CAA" w:rsidRDefault="00951CAA" w:rsidP="00951CAA">
      <w:pPr>
        <w:pStyle w:val="StandardWeb"/>
        <w:numPr>
          <w:ilvl w:val="0"/>
          <w:numId w:val="10"/>
        </w:numPr>
        <w:rPr>
          <w:rFonts w:ascii="Grandstander" w:hAnsi="Grandstander"/>
        </w:rPr>
      </w:pPr>
      <w:r w:rsidRPr="00951CAA">
        <w:rPr>
          <w:rFonts w:ascii="Grandstander" w:hAnsi="Grandstander"/>
        </w:rPr>
        <w:t>Fähigkeit, ein Team effektiv zu führen</w:t>
      </w:r>
    </w:p>
    <w:p w14:paraId="7EB3FDCF" w14:textId="77777777" w:rsidR="00951CAA" w:rsidRPr="00951CAA" w:rsidRDefault="00951CAA" w:rsidP="00951CAA">
      <w:pPr>
        <w:pStyle w:val="StandardWeb"/>
        <w:numPr>
          <w:ilvl w:val="0"/>
          <w:numId w:val="10"/>
        </w:numPr>
        <w:rPr>
          <w:rFonts w:ascii="Grandstander" w:hAnsi="Grandstander"/>
        </w:rPr>
      </w:pPr>
      <w:r w:rsidRPr="00951CAA">
        <w:rPr>
          <w:rFonts w:ascii="Grandstander" w:hAnsi="Grandstander"/>
        </w:rPr>
        <w:t>Abgeschlossene Berufsausbildung als Koch/Köchin, bevorzugt mit Berufserfahrung</w:t>
      </w:r>
    </w:p>
    <w:p w14:paraId="5A1CE2C9" w14:textId="77777777" w:rsidR="00951CAA" w:rsidRPr="00951CAA" w:rsidRDefault="00951CAA" w:rsidP="00951CAA">
      <w:pPr>
        <w:pStyle w:val="StandardWeb"/>
        <w:numPr>
          <w:ilvl w:val="0"/>
          <w:numId w:val="10"/>
        </w:numPr>
        <w:rPr>
          <w:rFonts w:ascii="Grandstander" w:hAnsi="Grandstander"/>
        </w:rPr>
      </w:pPr>
      <w:r w:rsidRPr="00951CAA">
        <w:rPr>
          <w:rFonts w:ascii="Grandstander" w:hAnsi="Grandstander"/>
        </w:rPr>
        <w:t>Kreatives und qualitätsorientiertes Arbeiten</w:t>
      </w:r>
    </w:p>
    <w:p w14:paraId="21352B23" w14:textId="77777777" w:rsidR="00951CAA" w:rsidRPr="00951CAA" w:rsidRDefault="00951CAA" w:rsidP="00951CAA">
      <w:pPr>
        <w:pStyle w:val="StandardWeb"/>
        <w:numPr>
          <w:ilvl w:val="0"/>
          <w:numId w:val="10"/>
        </w:numPr>
        <w:rPr>
          <w:rFonts w:ascii="Grandstander" w:hAnsi="Grandstander"/>
        </w:rPr>
      </w:pPr>
      <w:r w:rsidRPr="00951CAA">
        <w:rPr>
          <w:rFonts w:ascii="Grandstander" w:hAnsi="Grandstander"/>
        </w:rPr>
        <w:t>Fundiertes Wissen über alle Hygienerichtlinien</w:t>
      </w:r>
    </w:p>
    <w:p w14:paraId="0FC4A9B2" w14:textId="77777777" w:rsidR="00951CAA" w:rsidRPr="00951CAA" w:rsidRDefault="00951CAA" w:rsidP="00951CAA">
      <w:pPr>
        <w:pStyle w:val="StandardWeb"/>
        <w:numPr>
          <w:ilvl w:val="0"/>
          <w:numId w:val="10"/>
        </w:numPr>
        <w:rPr>
          <w:rFonts w:ascii="Grandstander" w:hAnsi="Grandstander"/>
        </w:rPr>
      </w:pPr>
      <w:r w:rsidRPr="00951CAA">
        <w:rPr>
          <w:rFonts w:ascii="Grandstander" w:hAnsi="Grandstander"/>
        </w:rPr>
        <w:lastRenderedPageBreak/>
        <w:t>Selbstverständliche Ordnung und Sauberkeit am Arbeitsplatz</w:t>
      </w:r>
    </w:p>
    <w:p w14:paraId="06AECC30" w14:textId="77777777" w:rsidR="00951CAA" w:rsidRPr="00951CAA" w:rsidRDefault="00951CAA" w:rsidP="00951CAA">
      <w:pPr>
        <w:pStyle w:val="StandardWeb"/>
        <w:numPr>
          <w:ilvl w:val="0"/>
          <w:numId w:val="10"/>
        </w:numPr>
        <w:rPr>
          <w:rFonts w:ascii="Grandstander" w:hAnsi="Grandstander"/>
        </w:rPr>
      </w:pPr>
      <w:r w:rsidRPr="00951CAA">
        <w:rPr>
          <w:rFonts w:ascii="Grandstander" w:hAnsi="Grandstander"/>
        </w:rPr>
        <w:t>Ausgeglichene und stabile Persönlichkeit</w:t>
      </w:r>
    </w:p>
    <w:p w14:paraId="7ADBFB97" w14:textId="77777777" w:rsidR="00951CAA" w:rsidRPr="00951CAA" w:rsidRDefault="00951CAA" w:rsidP="00951CAA">
      <w:pPr>
        <w:pStyle w:val="StandardWeb"/>
        <w:numPr>
          <w:ilvl w:val="0"/>
          <w:numId w:val="10"/>
        </w:numPr>
        <w:rPr>
          <w:rFonts w:ascii="Grandstander" w:hAnsi="Grandstander"/>
        </w:rPr>
      </w:pPr>
      <w:r w:rsidRPr="00951CAA">
        <w:rPr>
          <w:rFonts w:ascii="Grandstander" w:hAnsi="Grandstander"/>
        </w:rPr>
        <w:t>Hohes Qualitätsbewusstsein, volle Einsatzbereitschaft und Leidenschaft für den Beruf</w:t>
      </w:r>
    </w:p>
    <w:p w14:paraId="1DD17F1D" w14:textId="090635FC" w:rsidR="00A87B9D" w:rsidRPr="00951CAA" w:rsidRDefault="00A87B9D" w:rsidP="0065384A">
      <w:pPr>
        <w:spacing w:before="100" w:beforeAutospacing="1" w:after="100" w:afterAutospacing="1"/>
        <w:rPr>
          <w:rFonts w:ascii="Grandstander" w:hAnsi="Grandstander"/>
          <w:sz w:val="24"/>
          <w:szCs w:val="24"/>
          <w:lang w:eastAsia="de-DE"/>
        </w:rPr>
      </w:pPr>
    </w:p>
    <w:p w14:paraId="6C3D33AA" w14:textId="17C066F8" w:rsidR="004469FF" w:rsidRDefault="004469FF" w:rsidP="00961E12">
      <w:pPr>
        <w:pStyle w:val="KeinLeerraum"/>
      </w:pPr>
    </w:p>
    <w:sectPr w:rsidR="004469FF" w:rsidSect="00A87B9D">
      <w:pgSz w:w="11906" w:h="16838"/>
      <w:pgMar w:top="851"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randstander">
    <w:charset w:val="00"/>
    <w:family w:val="auto"/>
    <w:pitch w:val="variable"/>
    <w:sig w:usb0="A000007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97030"/>
    <w:multiLevelType w:val="hybridMultilevel"/>
    <w:tmpl w:val="D19E40CA"/>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B09713F"/>
    <w:multiLevelType w:val="multilevel"/>
    <w:tmpl w:val="9AFA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96050"/>
    <w:multiLevelType w:val="multilevel"/>
    <w:tmpl w:val="64F6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D5086C"/>
    <w:multiLevelType w:val="hybridMultilevel"/>
    <w:tmpl w:val="8E8ADE3C"/>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38858A0"/>
    <w:multiLevelType w:val="multilevel"/>
    <w:tmpl w:val="6B84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E475E"/>
    <w:multiLevelType w:val="hybridMultilevel"/>
    <w:tmpl w:val="42B0D1C8"/>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B6E3B04"/>
    <w:multiLevelType w:val="hybridMultilevel"/>
    <w:tmpl w:val="87F0719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50C30FE"/>
    <w:multiLevelType w:val="hybridMultilevel"/>
    <w:tmpl w:val="6B1EC51E"/>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2304F76"/>
    <w:multiLevelType w:val="hybridMultilevel"/>
    <w:tmpl w:val="2F622054"/>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A49762E"/>
    <w:multiLevelType w:val="hybridMultilevel"/>
    <w:tmpl w:val="221C09B2"/>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D9A2AE8"/>
    <w:multiLevelType w:val="multilevel"/>
    <w:tmpl w:val="750E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798551">
    <w:abstractNumId w:val="5"/>
  </w:num>
  <w:num w:numId="2" w16cid:durableId="1068457621">
    <w:abstractNumId w:val="7"/>
  </w:num>
  <w:num w:numId="3" w16cid:durableId="1159073697">
    <w:abstractNumId w:val="8"/>
  </w:num>
  <w:num w:numId="4" w16cid:durableId="450171473">
    <w:abstractNumId w:val="3"/>
  </w:num>
  <w:num w:numId="5" w16cid:durableId="1973637038">
    <w:abstractNumId w:val="6"/>
  </w:num>
  <w:num w:numId="6" w16cid:durableId="1306934016">
    <w:abstractNumId w:val="0"/>
  </w:num>
  <w:num w:numId="7" w16cid:durableId="1161044640">
    <w:abstractNumId w:val="9"/>
  </w:num>
  <w:num w:numId="8" w16cid:durableId="824055395">
    <w:abstractNumId w:val="1"/>
  </w:num>
  <w:num w:numId="9" w16cid:durableId="29569678">
    <w:abstractNumId w:val="2"/>
  </w:num>
  <w:num w:numId="10" w16cid:durableId="716319742">
    <w:abstractNumId w:val="4"/>
  </w:num>
  <w:num w:numId="11" w16cid:durableId="2566439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FF"/>
    <w:rsid w:val="00167DDC"/>
    <w:rsid w:val="00203A8C"/>
    <w:rsid w:val="00245F54"/>
    <w:rsid w:val="00372FB6"/>
    <w:rsid w:val="00424165"/>
    <w:rsid w:val="004469FF"/>
    <w:rsid w:val="005468F9"/>
    <w:rsid w:val="00557AB3"/>
    <w:rsid w:val="0065384A"/>
    <w:rsid w:val="006627E2"/>
    <w:rsid w:val="008B0158"/>
    <w:rsid w:val="008F3B67"/>
    <w:rsid w:val="00951CAA"/>
    <w:rsid w:val="00961E12"/>
    <w:rsid w:val="009946CB"/>
    <w:rsid w:val="009D0667"/>
    <w:rsid w:val="00A227E5"/>
    <w:rsid w:val="00A87B9D"/>
    <w:rsid w:val="00AB6F7B"/>
    <w:rsid w:val="00AC1E4E"/>
    <w:rsid w:val="00B6790C"/>
    <w:rsid w:val="00D647FE"/>
    <w:rsid w:val="00F35D41"/>
    <w:rsid w:val="00FE34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E1A6"/>
  <w15:chartTrackingRefBased/>
  <w15:docId w15:val="{D8A34EEC-2EDA-4E3B-A040-F33D636F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F7B"/>
    <w:pPr>
      <w:spacing w:after="0" w:line="240" w:lineRule="auto"/>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469FF"/>
    <w:pPr>
      <w:ind w:left="720"/>
      <w:contextualSpacing/>
    </w:pPr>
  </w:style>
  <w:style w:type="paragraph" w:styleId="KeinLeerraum">
    <w:name w:val="No Spacing"/>
    <w:uiPriority w:val="1"/>
    <w:qFormat/>
    <w:rsid w:val="00961E12"/>
    <w:pPr>
      <w:spacing w:after="0" w:line="240" w:lineRule="auto"/>
    </w:pPr>
    <w:rPr>
      <w:rFonts w:ascii="Calibri" w:hAnsi="Calibri" w:cs="Calibri"/>
    </w:rPr>
  </w:style>
  <w:style w:type="character" w:styleId="Hyperlink">
    <w:name w:val="Hyperlink"/>
    <w:basedOn w:val="Absatz-Standardschriftart"/>
    <w:uiPriority w:val="99"/>
    <w:unhideWhenUsed/>
    <w:rsid w:val="00961E12"/>
    <w:rPr>
      <w:color w:val="0563C1" w:themeColor="hyperlink"/>
      <w:u w:val="single"/>
    </w:rPr>
  </w:style>
  <w:style w:type="character" w:styleId="NichtaufgelsteErwhnung">
    <w:name w:val="Unresolved Mention"/>
    <w:basedOn w:val="Absatz-Standardschriftart"/>
    <w:uiPriority w:val="99"/>
    <w:semiHidden/>
    <w:unhideWhenUsed/>
    <w:rsid w:val="00961E12"/>
    <w:rPr>
      <w:color w:val="605E5C"/>
      <w:shd w:val="clear" w:color="auto" w:fill="E1DFDD"/>
    </w:rPr>
  </w:style>
  <w:style w:type="paragraph" w:styleId="StandardWeb">
    <w:name w:val="Normal (Web)"/>
    <w:basedOn w:val="Standard"/>
    <w:uiPriority w:val="99"/>
    <w:semiHidden/>
    <w:unhideWhenUsed/>
    <w:rsid w:val="00951CAA"/>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032063">
      <w:bodyDiv w:val="1"/>
      <w:marLeft w:val="0"/>
      <w:marRight w:val="0"/>
      <w:marTop w:val="0"/>
      <w:marBottom w:val="0"/>
      <w:divBdr>
        <w:top w:val="none" w:sz="0" w:space="0" w:color="auto"/>
        <w:left w:val="none" w:sz="0" w:space="0" w:color="auto"/>
        <w:bottom w:val="none" w:sz="0" w:space="0" w:color="auto"/>
        <w:right w:val="none" w:sz="0" w:space="0" w:color="auto"/>
      </w:divBdr>
    </w:div>
    <w:div w:id="171056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1566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Beate</dc:creator>
  <cp:keywords/>
  <dc:description/>
  <cp:lastModifiedBy>Info Baum&amp;Zeit</cp:lastModifiedBy>
  <cp:revision>2</cp:revision>
  <dcterms:created xsi:type="dcterms:W3CDTF">2026-06-20T12:16:00Z</dcterms:created>
  <dcterms:modified xsi:type="dcterms:W3CDTF">2026-06-20T12:16:00Z</dcterms:modified>
</cp:coreProperties>
</file>